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2C1FC" w14:textId="3A38C228" w:rsidR="00AA0D91" w:rsidRPr="00AA0D91" w:rsidRDefault="00AA0D91" w:rsidP="00AA0D91">
      <w:pPr>
        <w:pStyle w:val="Heading1"/>
      </w:pPr>
      <w:proofErr w:type="spellStart"/>
      <w:r w:rsidRPr="00AA0D91">
        <w:t>Bioinformatics</w:t>
      </w:r>
      <w:proofErr w:type="spellEnd"/>
      <w:r w:rsidRPr="00AA0D91">
        <w:t xml:space="preserve"> </w:t>
      </w:r>
      <w:proofErr w:type="spellStart"/>
      <w:r w:rsidRPr="00AA0D91">
        <w:t>multi-omics</w:t>
      </w:r>
      <w:proofErr w:type="spellEnd"/>
      <w:r w:rsidRPr="00AA0D91">
        <w:t xml:space="preserve"> </w:t>
      </w:r>
      <w:proofErr w:type="spellStart"/>
      <w:r w:rsidRPr="00AA0D91">
        <w:t>approach</w:t>
      </w:r>
      <w:proofErr w:type="spellEnd"/>
      <w:r w:rsidRPr="00AA0D91">
        <w:t xml:space="preserve"> </w:t>
      </w:r>
      <w:proofErr w:type="spellStart"/>
      <w:r w:rsidRPr="00AA0D91">
        <w:t>for</w:t>
      </w:r>
      <w:proofErr w:type="spellEnd"/>
      <w:r w:rsidRPr="00AA0D91">
        <w:t xml:space="preserve"> data </w:t>
      </w:r>
      <w:proofErr w:type="spellStart"/>
      <w:r w:rsidRPr="00AA0D91">
        <w:t>integration</w:t>
      </w:r>
      <w:proofErr w:type="spellEnd"/>
      <w:r w:rsidRPr="00AA0D91">
        <w:t xml:space="preserve"> </w:t>
      </w:r>
      <w:proofErr w:type="spellStart"/>
      <w:r w:rsidRPr="00AA0D91">
        <w:t>from</w:t>
      </w:r>
      <w:proofErr w:type="spellEnd"/>
      <w:r w:rsidRPr="00AA0D91">
        <w:t xml:space="preserve"> </w:t>
      </w:r>
      <w:proofErr w:type="spellStart"/>
      <w:r w:rsidRPr="00AA0D91">
        <w:t>various</w:t>
      </w:r>
      <w:proofErr w:type="spellEnd"/>
      <w:r w:rsidRPr="00AA0D91">
        <w:t xml:space="preserve"> </w:t>
      </w:r>
      <w:proofErr w:type="spellStart"/>
      <w:r w:rsidRPr="00AA0D91">
        <w:t>diagnostic</w:t>
      </w:r>
      <w:proofErr w:type="spellEnd"/>
      <w:r w:rsidRPr="00AA0D91">
        <w:t xml:space="preserve"> </w:t>
      </w:r>
      <w:proofErr w:type="spellStart"/>
      <w:r w:rsidRPr="00AA0D91">
        <w:t>types</w:t>
      </w:r>
      <w:proofErr w:type="spellEnd"/>
      <w:r w:rsidRPr="00AA0D91">
        <w:t xml:space="preserve"> in </w:t>
      </w:r>
      <w:proofErr w:type="spellStart"/>
      <w:r w:rsidRPr="00AA0D91">
        <w:t>pediatric</w:t>
      </w:r>
      <w:proofErr w:type="spellEnd"/>
      <w:r w:rsidRPr="00AA0D91">
        <w:t xml:space="preserve"> </w:t>
      </w:r>
      <w:proofErr w:type="spellStart"/>
      <w:r w:rsidRPr="00AA0D91">
        <w:t>oncology</w:t>
      </w:r>
      <w:proofErr w:type="spellEnd"/>
    </w:p>
    <w:p w14:paraId="5AFEF86B" w14:textId="77777777" w:rsidR="00A90CBB" w:rsidRPr="00A90CBB" w:rsidRDefault="00A90CBB" w:rsidP="00A90CBB"/>
    <w:p w14:paraId="628D3F24" w14:textId="6C3658D9" w:rsidR="00AA0D91" w:rsidRDefault="00AA0D91" w:rsidP="00DC3379">
      <w:pPr>
        <w:pStyle w:val="Autor"/>
      </w:pPr>
      <w:r w:rsidRPr="009710F9">
        <w:rPr>
          <w:b/>
          <w:bCs/>
        </w:rPr>
        <w:t>Jurásková</w:t>
      </w:r>
      <w:r w:rsidR="009710F9">
        <w:rPr>
          <w:b/>
          <w:bCs/>
        </w:rPr>
        <w:t xml:space="preserve"> </w:t>
      </w:r>
      <w:r w:rsidR="009710F9" w:rsidRPr="009710F9">
        <w:rPr>
          <w:b/>
          <w:bCs/>
        </w:rPr>
        <w:t>Kateřina</w:t>
      </w:r>
      <w:r w:rsidRPr="009710F9">
        <w:rPr>
          <w:vertAlign w:val="superscript"/>
        </w:rPr>
        <w:t>1</w:t>
      </w:r>
      <w:r>
        <w:rPr>
          <w:vertAlign w:val="superscript"/>
        </w:rPr>
        <w:t>,2</w:t>
      </w:r>
      <w:r>
        <w:t xml:space="preserve">, </w:t>
      </w:r>
      <w:r w:rsidRPr="00AA0D91">
        <w:t>Bystrý</w:t>
      </w:r>
      <w:r w:rsidR="009710F9">
        <w:t xml:space="preserve"> </w:t>
      </w:r>
      <w:r w:rsidR="009710F9" w:rsidRPr="00AA0D91">
        <w:t>Vojtěch</w:t>
      </w:r>
      <w:r w:rsidRPr="00AA0D91">
        <w:rPr>
          <w:vertAlign w:val="superscript"/>
        </w:rPr>
        <w:t>1</w:t>
      </w:r>
      <w:r w:rsidRPr="00AA0D91">
        <w:t xml:space="preserve">, </w:t>
      </w:r>
      <w:r w:rsidR="009710F9">
        <w:t>P</w:t>
      </w:r>
      <w:r w:rsidRPr="00AA0D91">
        <w:t>okorná</w:t>
      </w:r>
      <w:r w:rsidR="009710F9">
        <w:t xml:space="preserve"> </w:t>
      </w:r>
      <w:r w:rsidR="009710F9" w:rsidRPr="00AA0D91">
        <w:t>Petra</w:t>
      </w:r>
      <w:r w:rsidRPr="00AA0D91">
        <w:rPr>
          <w:vertAlign w:val="superscript"/>
        </w:rPr>
        <w:t>1,3</w:t>
      </w:r>
    </w:p>
    <w:p w14:paraId="765DFF92" w14:textId="77777777" w:rsidR="00A90CBB" w:rsidRDefault="00A90CBB" w:rsidP="00A90CBB"/>
    <w:p w14:paraId="0E0FF0CD" w14:textId="77777777" w:rsidR="00AA0D91" w:rsidRPr="00AA0D91" w:rsidRDefault="00AA0D91" w:rsidP="00AA0D91">
      <w:pPr>
        <w:pStyle w:val="Afiliace"/>
      </w:pPr>
      <w:r w:rsidRPr="00AA0D91">
        <w:rPr>
          <w:vertAlign w:val="superscript"/>
        </w:rPr>
        <w:t>1</w:t>
      </w:r>
      <w:r w:rsidRPr="00AA0D91">
        <w:t xml:space="preserve"> </w:t>
      </w:r>
      <w:proofErr w:type="spellStart"/>
      <w:r w:rsidRPr="00AA0D91">
        <w:t>Central</w:t>
      </w:r>
      <w:proofErr w:type="spellEnd"/>
      <w:r w:rsidRPr="00AA0D91">
        <w:t xml:space="preserve"> </w:t>
      </w:r>
      <w:proofErr w:type="spellStart"/>
      <w:r w:rsidRPr="00AA0D91">
        <w:t>European</w:t>
      </w:r>
      <w:proofErr w:type="spellEnd"/>
      <w:r w:rsidRPr="00AA0D91">
        <w:t xml:space="preserve"> Institute </w:t>
      </w:r>
      <w:proofErr w:type="spellStart"/>
      <w:r w:rsidRPr="00AA0D91">
        <w:t>of</w:t>
      </w:r>
      <w:proofErr w:type="spellEnd"/>
      <w:r w:rsidRPr="00AA0D91">
        <w:t xml:space="preserve"> Technology, Masaryk University, Brno, Czech Republic </w:t>
      </w:r>
    </w:p>
    <w:p w14:paraId="546990D7" w14:textId="6AC3FE5A" w:rsidR="00AA0D91" w:rsidRPr="00A90CBB" w:rsidRDefault="00AA0D91" w:rsidP="00AA0D91">
      <w:pPr>
        <w:pStyle w:val="Afiliace"/>
      </w:pPr>
      <w:r w:rsidRPr="00AA0D91">
        <w:rPr>
          <w:vertAlign w:val="superscript"/>
        </w:rPr>
        <w:t>2</w:t>
      </w:r>
      <w:r w:rsidRPr="00AA0D91">
        <w:t xml:space="preserve"> </w:t>
      </w:r>
      <w:proofErr w:type="spellStart"/>
      <w:r>
        <w:t>National</w:t>
      </w:r>
      <w:proofErr w:type="spellEnd"/>
      <w:r>
        <w:t xml:space="preserve"> Centre </w:t>
      </w:r>
      <w:proofErr w:type="spellStart"/>
      <w:r>
        <w:t>for</w:t>
      </w:r>
      <w:proofErr w:type="spellEnd"/>
      <w:r>
        <w:t xml:space="preserve"> </w:t>
      </w:r>
      <w:proofErr w:type="spellStart"/>
      <w:r>
        <w:t>Biomolecular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, </w:t>
      </w:r>
      <w:proofErr w:type="spellStart"/>
      <w:r>
        <w:t>Faculty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Science, Masaryk University, Brno, Czech Republic</w:t>
      </w:r>
      <w:r w:rsidRPr="00AA0D91">
        <w:br/>
      </w:r>
      <w:r w:rsidRPr="00AA0D91">
        <w:rPr>
          <w:vertAlign w:val="superscript"/>
        </w:rPr>
        <w:t>3</w:t>
      </w:r>
      <w:r w:rsidRPr="00AA0D91">
        <w:t xml:space="preserve"> Department </w:t>
      </w:r>
      <w:proofErr w:type="spellStart"/>
      <w:r w:rsidRPr="00AA0D91">
        <w:t>of</w:t>
      </w:r>
      <w:proofErr w:type="spellEnd"/>
      <w:r w:rsidRPr="00AA0D91">
        <w:t xml:space="preserve"> Biology, </w:t>
      </w:r>
      <w:proofErr w:type="spellStart"/>
      <w:r w:rsidRPr="00AA0D91">
        <w:t>Faculty</w:t>
      </w:r>
      <w:proofErr w:type="spellEnd"/>
      <w:r w:rsidRPr="00AA0D91">
        <w:t xml:space="preserve"> </w:t>
      </w:r>
      <w:proofErr w:type="spellStart"/>
      <w:r w:rsidRPr="00AA0D91">
        <w:t>of</w:t>
      </w:r>
      <w:proofErr w:type="spellEnd"/>
      <w:r w:rsidRPr="00AA0D91">
        <w:t xml:space="preserve"> </w:t>
      </w:r>
      <w:proofErr w:type="spellStart"/>
      <w:r w:rsidRPr="00AA0D91">
        <w:t>Medicine</w:t>
      </w:r>
      <w:proofErr w:type="spellEnd"/>
      <w:r w:rsidRPr="00AA0D91">
        <w:t>, Masaryk University, Brno, Czech Republic</w:t>
      </w:r>
    </w:p>
    <w:p w14:paraId="3F24059A" w14:textId="77777777" w:rsidR="00A90CBB" w:rsidRDefault="00A90CBB" w:rsidP="00A90CBB"/>
    <w:p w14:paraId="27B5A3BA" w14:textId="331ABA9E" w:rsidR="004B4C26" w:rsidRPr="004B4C26" w:rsidRDefault="00232784" w:rsidP="004B4C26">
      <w:pPr>
        <w:pStyle w:val="Abstrakt"/>
        <w:ind w:firstLine="0"/>
      </w:pPr>
      <w:proofErr w:type="spellStart"/>
      <w:r>
        <w:t>Pediatric</w:t>
      </w:r>
      <w:proofErr w:type="spellEnd"/>
      <w:r>
        <w:t xml:space="preserve"> tumor </w:t>
      </w:r>
      <w:proofErr w:type="spellStart"/>
      <w:r>
        <w:t>diagnostics</w:t>
      </w:r>
      <w:proofErr w:type="spellEnd"/>
      <w:r>
        <w:t xml:space="preserve"> </w:t>
      </w:r>
      <w:proofErr w:type="spellStart"/>
      <w:r>
        <w:t>produce</w:t>
      </w:r>
      <w:proofErr w:type="spellEnd"/>
      <w:r>
        <w:t xml:space="preserve"> </w:t>
      </w:r>
      <w:proofErr w:type="spellStart"/>
      <w:r>
        <w:t>heterogeneous</w:t>
      </w:r>
      <w:proofErr w:type="spellEnd"/>
      <w:r>
        <w:t xml:space="preserve"> </w:t>
      </w:r>
      <w:proofErr w:type="spellStart"/>
      <w:r>
        <w:t>molecular</w:t>
      </w:r>
      <w:proofErr w:type="spellEnd"/>
      <w:r>
        <w:t xml:space="preserve"> data, </w:t>
      </w:r>
      <w:proofErr w:type="spellStart"/>
      <w:r>
        <w:t>yet</w:t>
      </w:r>
      <w:proofErr w:type="spellEnd"/>
      <w:r>
        <w:t xml:space="preserve"> these </w:t>
      </w:r>
      <w:proofErr w:type="spellStart"/>
      <w:r>
        <w:t>datasets</w:t>
      </w:r>
      <w:proofErr w:type="spellEnd"/>
      <w:r>
        <w:t xml:space="preserve"> are </w:t>
      </w:r>
      <w:proofErr w:type="spellStart"/>
      <w:r>
        <w:t>often</w:t>
      </w:r>
      <w:proofErr w:type="spellEnd"/>
      <w:r>
        <w:t xml:space="preserve"> </w:t>
      </w:r>
      <w:proofErr w:type="spellStart"/>
      <w:r>
        <w:t>analyzed</w:t>
      </w:r>
      <w:proofErr w:type="spellEnd"/>
      <w:r>
        <w:t xml:space="preserve"> in </w:t>
      </w:r>
      <w:proofErr w:type="spellStart"/>
      <w:r>
        <w:t>isolation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limits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interpretive</w:t>
      </w:r>
      <w:proofErr w:type="spellEnd"/>
      <w:r>
        <w:t xml:space="preserve"> </w:t>
      </w:r>
      <w:proofErr w:type="spellStart"/>
      <w:r>
        <w:t>potential</w:t>
      </w:r>
      <w:proofErr w:type="spellEnd"/>
      <w:r>
        <w:t xml:space="preserve">. </w:t>
      </w:r>
      <w:proofErr w:type="spellStart"/>
      <w:r>
        <w:t>We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developed</w:t>
      </w:r>
      <w:proofErr w:type="spellEnd"/>
      <w:r>
        <w:t xml:space="preserve"> a </w:t>
      </w:r>
      <w:proofErr w:type="spellStart"/>
      <w:r>
        <w:t>Shiny-based</w:t>
      </w:r>
      <w:proofErr w:type="spellEnd"/>
      <w:r>
        <w:t xml:space="preserve"> </w:t>
      </w:r>
      <w:proofErr w:type="spellStart"/>
      <w:r>
        <w:t>application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multi-omics</w:t>
      </w:r>
      <w:proofErr w:type="spellEnd"/>
      <w:r>
        <w:t xml:space="preserve"> data </w:t>
      </w:r>
      <w:proofErr w:type="spellStart"/>
      <w:r>
        <w:t>integration</w:t>
      </w:r>
      <w:proofErr w:type="spellEnd"/>
      <w:r>
        <w:t xml:space="preserve"> in </w:t>
      </w:r>
      <w:proofErr w:type="spellStart"/>
      <w:r>
        <w:t>pediatric</w:t>
      </w:r>
      <w:proofErr w:type="spellEnd"/>
      <w:r>
        <w:t xml:space="preserve"> </w:t>
      </w:r>
      <w:proofErr w:type="spellStart"/>
      <w:r>
        <w:t>oncology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unifies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somatic</w:t>
      </w:r>
      <w:proofErr w:type="spellEnd"/>
      <w:r>
        <w:t xml:space="preserve"> and </w:t>
      </w:r>
      <w:proofErr w:type="spellStart"/>
      <w:r>
        <w:t>germline</w:t>
      </w:r>
      <w:proofErr w:type="spellEnd"/>
      <w:r>
        <w:t xml:space="preserve"> variant </w:t>
      </w:r>
      <w:proofErr w:type="spellStart"/>
      <w:r>
        <w:t>calling</w:t>
      </w:r>
      <w:proofErr w:type="spellEnd"/>
      <w:r>
        <w:t xml:space="preserve">, </w:t>
      </w:r>
      <w:proofErr w:type="spellStart"/>
      <w:r>
        <w:t>fusion</w:t>
      </w:r>
      <w:proofErr w:type="spellEnd"/>
      <w:r>
        <w:t xml:space="preserve"> gene </w:t>
      </w:r>
      <w:proofErr w:type="spellStart"/>
      <w:r>
        <w:t>detection</w:t>
      </w:r>
      <w:proofErr w:type="spellEnd"/>
      <w:r>
        <w:t xml:space="preserve">, and RNA </w:t>
      </w:r>
      <w:proofErr w:type="spellStart"/>
      <w:r>
        <w:t>expression</w:t>
      </w:r>
      <w:proofErr w:type="spellEnd"/>
      <w:r>
        <w:t xml:space="preserve"> </w:t>
      </w:r>
      <w:proofErr w:type="spellStart"/>
      <w:r>
        <w:t>profiling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platform</w:t>
      </w:r>
      <w:proofErr w:type="spellEnd"/>
      <w:r>
        <w:t xml:space="preserve"> </w:t>
      </w:r>
      <w:proofErr w:type="spellStart"/>
      <w:r>
        <w:t>enhances</w:t>
      </w:r>
      <w:proofErr w:type="spellEnd"/>
      <w:r>
        <w:t xml:space="preserve"> data </w:t>
      </w:r>
      <w:proofErr w:type="spellStart"/>
      <w:r>
        <w:t>exploration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integrated</w:t>
      </w:r>
      <w:proofErr w:type="spellEnd"/>
      <w:r>
        <w:t xml:space="preserve"> </w:t>
      </w:r>
      <w:proofErr w:type="spellStart"/>
      <w:r>
        <w:t>visualization</w:t>
      </w:r>
      <w:proofErr w:type="spellEnd"/>
      <w:r>
        <w:t xml:space="preserve"> </w:t>
      </w:r>
      <w:proofErr w:type="spellStart"/>
      <w:r>
        <w:t>tools</w:t>
      </w:r>
      <w:proofErr w:type="spellEnd"/>
      <w:r>
        <w:t xml:space="preserve">, </w:t>
      </w:r>
      <w:proofErr w:type="spellStart"/>
      <w:r>
        <w:t>including</w:t>
      </w:r>
      <w:proofErr w:type="spellEnd"/>
      <w:r>
        <w:t xml:space="preserve"> IGV </w:t>
      </w:r>
      <w:proofErr w:type="spellStart"/>
      <w:r>
        <w:t>for</w:t>
      </w:r>
      <w:proofErr w:type="spellEnd"/>
      <w:r>
        <w:t xml:space="preserve"> variant </w:t>
      </w:r>
      <w:proofErr w:type="spellStart"/>
      <w:r>
        <w:t>inspection</w:t>
      </w:r>
      <w:proofErr w:type="spellEnd"/>
      <w:r>
        <w:t xml:space="preserve"> and Cytoscape.js </w:t>
      </w:r>
      <w:proofErr w:type="spellStart"/>
      <w:r>
        <w:t>for</w:t>
      </w:r>
      <w:proofErr w:type="spellEnd"/>
      <w:r>
        <w:t xml:space="preserve"> </w:t>
      </w:r>
      <w:proofErr w:type="spellStart"/>
      <w:r>
        <w:t>pathway</w:t>
      </w:r>
      <w:proofErr w:type="spellEnd"/>
      <w:r>
        <w:t xml:space="preserve"> </w:t>
      </w:r>
      <w:proofErr w:type="spellStart"/>
      <w:r>
        <w:t>visualization</w:t>
      </w:r>
      <w:proofErr w:type="spellEnd"/>
      <w:r>
        <w:t xml:space="preserve">. A </w:t>
      </w:r>
      <w:proofErr w:type="spellStart"/>
      <w:r>
        <w:t>key</w:t>
      </w:r>
      <w:proofErr w:type="spellEnd"/>
      <w:r>
        <w:t xml:space="preserve"> </w:t>
      </w:r>
      <w:proofErr w:type="spellStart"/>
      <w:r>
        <w:t>innovation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simultaneous</w:t>
      </w:r>
      <w:proofErr w:type="spellEnd"/>
      <w:r>
        <w:t xml:space="preserve"> display </w:t>
      </w:r>
      <w:proofErr w:type="spellStart"/>
      <w:r>
        <w:t>of</w:t>
      </w:r>
      <w:proofErr w:type="spellEnd"/>
      <w:r>
        <w:t xml:space="preserve"> </w:t>
      </w:r>
      <w:proofErr w:type="spellStart"/>
      <w:r>
        <w:t>expression</w:t>
      </w:r>
      <w:proofErr w:type="spellEnd"/>
      <w:r>
        <w:t xml:space="preserve"> data, </w:t>
      </w:r>
      <w:proofErr w:type="spellStart"/>
      <w:r>
        <w:t>fusion</w:t>
      </w:r>
      <w:proofErr w:type="spellEnd"/>
      <w:r>
        <w:t xml:space="preserve"> </w:t>
      </w:r>
      <w:proofErr w:type="spellStart"/>
      <w:r>
        <w:t>events</w:t>
      </w:r>
      <w:proofErr w:type="spellEnd"/>
      <w:r>
        <w:t xml:space="preserve">, and </w:t>
      </w:r>
      <w:proofErr w:type="spellStart"/>
      <w:r>
        <w:t>small</w:t>
      </w:r>
      <w:proofErr w:type="spellEnd"/>
      <w:r>
        <w:t xml:space="preserve"> </w:t>
      </w:r>
      <w:proofErr w:type="spellStart"/>
      <w:r>
        <w:t>variants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relevant</w:t>
      </w:r>
      <w:proofErr w:type="spellEnd"/>
      <w:r>
        <w:t xml:space="preserve"> </w:t>
      </w:r>
      <w:proofErr w:type="spellStart"/>
      <w:r>
        <w:t>signaling</w:t>
      </w:r>
      <w:proofErr w:type="spellEnd"/>
      <w:r>
        <w:t xml:space="preserve"> </w:t>
      </w:r>
      <w:proofErr w:type="spellStart"/>
      <w:r>
        <w:t>pathways</w:t>
      </w:r>
      <w:proofErr w:type="spellEnd"/>
      <w:r>
        <w:t xml:space="preserve">, </w:t>
      </w:r>
      <w:proofErr w:type="spellStart"/>
      <w:r w:rsidR="004B4C26" w:rsidRPr="004B4C26">
        <w:t>revealing</w:t>
      </w:r>
      <w:proofErr w:type="spellEnd"/>
      <w:r w:rsidR="004B4C26" w:rsidRPr="004B4C26">
        <w:t xml:space="preserve"> </w:t>
      </w:r>
      <w:proofErr w:type="spellStart"/>
      <w:r w:rsidR="004B4C26" w:rsidRPr="004B4C26">
        <w:t>molecular</w:t>
      </w:r>
      <w:proofErr w:type="spellEnd"/>
      <w:r w:rsidR="004B4C26" w:rsidRPr="004B4C26">
        <w:t xml:space="preserve"> </w:t>
      </w:r>
      <w:proofErr w:type="spellStart"/>
      <w:r w:rsidR="004B4C26" w:rsidRPr="004B4C26">
        <w:t>interactions</w:t>
      </w:r>
      <w:proofErr w:type="spellEnd"/>
      <w:r w:rsidR="004B4C26" w:rsidRPr="004B4C26">
        <w:t xml:space="preserve"> </w:t>
      </w:r>
      <w:proofErr w:type="spellStart"/>
      <w:r w:rsidR="004B4C26" w:rsidRPr="004B4C26">
        <w:t>that</w:t>
      </w:r>
      <w:proofErr w:type="spellEnd"/>
      <w:r w:rsidR="004B4C26" w:rsidRPr="004B4C26">
        <w:t xml:space="preserve"> </w:t>
      </w:r>
      <w:proofErr w:type="spellStart"/>
      <w:r w:rsidR="004B4C26" w:rsidRPr="004B4C26">
        <w:t>might</w:t>
      </w:r>
      <w:proofErr w:type="spellEnd"/>
      <w:r w:rsidR="004B4C26" w:rsidRPr="004B4C26">
        <w:t xml:space="preserve"> </w:t>
      </w:r>
      <w:proofErr w:type="spellStart"/>
      <w:r w:rsidR="004B4C26" w:rsidRPr="004B4C26">
        <w:t>remain</w:t>
      </w:r>
      <w:proofErr w:type="spellEnd"/>
      <w:r w:rsidR="004B4C26" w:rsidRPr="004B4C26">
        <w:t xml:space="preserve"> </w:t>
      </w:r>
      <w:proofErr w:type="spellStart"/>
      <w:r w:rsidR="004B4C26" w:rsidRPr="004B4C26">
        <w:t>undetected</w:t>
      </w:r>
      <w:proofErr w:type="spellEnd"/>
      <w:r w:rsidR="004B4C26" w:rsidRPr="004B4C26">
        <w:t xml:space="preserve"> </w:t>
      </w:r>
      <w:proofErr w:type="spellStart"/>
      <w:r w:rsidR="004B4C26" w:rsidRPr="004B4C26">
        <w:t>when</w:t>
      </w:r>
      <w:proofErr w:type="spellEnd"/>
      <w:r w:rsidR="004B4C26" w:rsidRPr="004B4C26">
        <w:t xml:space="preserve"> </w:t>
      </w:r>
      <w:proofErr w:type="spellStart"/>
      <w:r w:rsidR="004B4C26" w:rsidRPr="004B4C26">
        <w:t>analyzing</w:t>
      </w:r>
      <w:proofErr w:type="spellEnd"/>
      <w:r w:rsidR="004B4C26" w:rsidRPr="004B4C26">
        <w:t xml:space="preserve"> </w:t>
      </w:r>
      <w:proofErr w:type="spellStart"/>
      <w:r w:rsidR="004B4C26" w:rsidRPr="004B4C26">
        <w:t>isolated</w:t>
      </w:r>
      <w:proofErr w:type="spellEnd"/>
      <w:r w:rsidR="004B4C26" w:rsidRPr="004B4C26">
        <w:t xml:space="preserve"> </w:t>
      </w:r>
      <w:proofErr w:type="spellStart"/>
      <w:r w:rsidR="004B4C26" w:rsidRPr="004B4C26">
        <w:t>datasets</w:t>
      </w:r>
      <w:proofErr w:type="spellEnd"/>
      <w:r w:rsidR="004B4C26">
        <w:t xml:space="preserve">. </w:t>
      </w:r>
      <w:proofErr w:type="spellStart"/>
      <w:r w:rsidR="004B4C26" w:rsidRPr="004B4C26">
        <w:t>The</w:t>
      </w:r>
      <w:proofErr w:type="spellEnd"/>
      <w:r w:rsidR="004B4C26" w:rsidRPr="004B4C26">
        <w:t xml:space="preserve"> </w:t>
      </w:r>
      <w:proofErr w:type="spellStart"/>
      <w:r w:rsidR="004B4C26" w:rsidRPr="004B4C26">
        <w:t>comprehensive</w:t>
      </w:r>
      <w:proofErr w:type="spellEnd"/>
      <w:r w:rsidR="004B4C26" w:rsidRPr="004B4C26">
        <w:t xml:space="preserve"> </w:t>
      </w:r>
      <w:proofErr w:type="spellStart"/>
      <w:r w:rsidR="004B4C26" w:rsidRPr="004B4C26">
        <w:t>reports</w:t>
      </w:r>
      <w:proofErr w:type="spellEnd"/>
      <w:r w:rsidR="004B4C26" w:rsidRPr="004B4C26">
        <w:t xml:space="preserve"> </w:t>
      </w:r>
      <w:proofErr w:type="spellStart"/>
      <w:r w:rsidR="004B4C26" w:rsidRPr="004B4C26">
        <w:t>generated</w:t>
      </w:r>
      <w:proofErr w:type="spellEnd"/>
      <w:r w:rsidR="004B4C26" w:rsidRPr="004B4C26">
        <w:t xml:space="preserve"> by </w:t>
      </w:r>
      <w:proofErr w:type="spellStart"/>
      <w:r w:rsidR="004B4C26" w:rsidRPr="004B4C26">
        <w:t>the</w:t>
      </w:r>
      <w:proofErr w:type="spellEnd"/>
      <w:r w:rsidR="004B4C26" w:rsidRPr="004B4C26">
        <w:t xml:space="preserve"> </w:t>
      </w:r>
      <w:proofErr w:type="spellStart"/>
      <w:r w:rsidR="004B4C26" w:rsidRPr="004B4C26">
        <w:t>application</w:t>
      </w:r>
      <w:proofErr w:type="spellEnd"/>
      <w:r w:rsidR="004B4C26" w:rsidRPr="004B4C26">
        <w:t xml:space="preserve"> are </w:t>
      </w:r>
      <w:proofErr w:type="spellStart"/>
      <w:r w:rsidR="004B4C26" w:rsidRPr="004B4C26">
        <w:t>specifically</w:t>
      </w:r>
      <w:proofErr w:type="spellEnd"/>
      <w:r w:rsidR="004B4C26" w:rsidRPr="004B4C26">
        <w:t xml:space="preserve"> </w:t>
      </w:r>
      <w:proofErr w:type="spellStart"/>
      <w:r w:rsidR="004B4C26" w:rsidRPr="004B4C26">
        <w:t>designed</w:t>
      </w:r>
      <w:proofErr w:type="spellEnd"/>
      <w:r w:rsidR="004B4C26" w:rsidRPr="004B4C26">
        <w:t xml:space="preserve"> to meet </w:t>
      </w:r>
      <w:proofErr w:type="spellStart"/>
      <w:r w:rsidR="004B4C26" w:rsidRPr="004B4C26">
        <w:t>the</w:t>
      </w:r>
      <w:proofErr w:type="spellEnd"/>
      <w:r w:rsidR="004B4C26" w:rsidRPr="004B4C26">
        <w:t xml:space="preserve"> </w:t>
      </w:r>
      <w:proofErr w:type="spellStart"/>
      <w:r w:rsidR="004B4C26" w:rsidRPr="004B4C26">
        <w:t>needs</w:t>
      </w:r>
      <w:proofErr w:type="spellEnd"/>
      <w:r w:rsidR="004B4C26" w:rsidRPr="004B4C26">
        <w:t xml:space="preserve"> </w:t>
      </w:r>
      <w:proofErr w:type="spellStart"/>
      <w:r w:rsidR="004B4C26" w:rsidRPr="004B4C26">
        <w:t>of</w:t>
      </w:r>
      <w:proofErr w:type="spellEnd"/>
      <w:r w:rsidR="004B4C26" w:rsidRPr="004B4C26">
        <w:t xml:space="preserve"> </w:t>
      </w:r>
      <w:proofErr w:type="spellStart"/>
      <w:r w:rsidR="008656D3" w:rsidRPr="008656D3">
        <w:t>clinical</w:t>
      </w:r>
      <w:proofErr w:type="spellEnd"/>
      <w:r w:rsidR="008656D3" w:rsidRPr="008656D3">
        <w:t xml:space="preserve"> </w:t>
      </w:r>
      <w:proofErr w:type="spellStart"/>
      <w:r w:rsidR="008656D3" w:rsidRPr="008656D3">
        <w:t>geneticists</w:t>
      </w:r>
      <w:proofErr w:type="spellEnd"/>
      <w:r w:rsidR="004B4C26" w:rsidRPr="004B4C26">
        <w:t xml:space="preserve">, </w:t>
      </w:r>
      <w:proofErr w:type="spellStart"/>
      <w:r w:rsidR="004B4C26" w:rsidRPr="004B4C26">
        <w:t>facilitating</w:t>
      </w:r>
      <w:proofErr w:type="spellEnd"/>
      <w:r w:rsidR="004B4C26" w:rsidRPr="004B4C26">
        <w:t xml:space="preserve"> </w:t>
      </w:r>
      <w:proofErr w:type="spellStart"/>
      <w:r w:rsidR="004B4C26" w:rsidRPr="004B4C26">
        <w:t>efficient</w:t>
      </w:r>
      <w:proofErr w:type="spellEnd"/>
      <w:r w:rsidR="004B4C26" w:rsidRPr="004B4C26">
        <w:t xml:space="preserve"> data </w:t>
      </w:r>
      <w:proofErr w:type="spellStart"/>
      <w:r w:rsidR="004B4C26" w:rsidRPr="004B4C26">
        <w:t>exploration</w:t>
      </w:r>
      <w:proofErr w:type="spellEnd"/>
      <w:r w:rsidR="004B4C26" w:rsidRPr="004B4C26">
        <w:t xml:space="preserve"> and </w:t>
      </w:r>
      <w:proofErr w:type="spellStart"/>
      <w:r w:rsidR="004B4C26" w:rsidRPr="004B4C26">
        <w:t>clinical</w:t>
      </w:r>
      <w:proofErr w:type="spellEnd"/>
      <w:r w:rsidR="004B4C26" w:rsidRPr="004B4C26">
        <w:t xml:space="preserve"> </w:t>
      </w:r>
      <w:proofErr w:type="spellStart"/>
      <w:r w:rsidR="004B4C26" w:rsidRPr="004B4C26">
        <w:t>decision-making</w:t>
      </w:r>
      <w:proofErr w:type="spellEnd"/>
      <w:r w:rsidR="004B4C26" w:rsidRPr="004B4C26">
        <w:t>.</w:t>
      </w:r>
    </w:p>
    <w:p w14:paraId="1B4C893E" w14:textId="77777777" w:rsidR="004B4C26" w:rsidRPr="004B4C26" w:rsidRDefault="004B4C26" w:rsidP="004B4C26">
      <w:pPr>
        <w:rPr>
          <w:sz w:val="24"/>
          <w:lang w:val="en-CZ" w:eastAsia="en-GB"/>
        </w:rPr>
      </w:pPr>
    </w:p>
    <w:p w14:paraId="353862EA" w14:textId="6239E1B8" w:rsidR="003915E6" w:rsidRPr="003915E6" w:rsidRDefault="003915E6" w:rsidP="003915E6">
      <w:pPr>
        <w:rPr>
          <w:i/>
          <w:color w:val="FF0000"/>
        </w:rPr>
      </w:pPr>
    </w:p>
    <w:sectPr w:rsidR="003915E6" w:rsidRPr="003915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379"/>
    <w:rsid w:val="00035A3C"/>
    <w:rsid w:val="00047485"/>
    <w:rsid w:val="000A6A59"/>
    <w:rsid w:val="000D630D"/>
    <w:rsid w:val="00232784"/>
    <w:rsid w:val="003915E6"/>
    <w:rsid w:val="004B4C26"/>
    <w:rsid w:val="004B6F30"/>
    <w:rsid w:val="005E017C"/>
    <w:rsid w:val="005E244A"/>
    <w:rsid w:val="00627B78"/>
    <w:rsid w:val="00701A0B"/>
    <w:rsid w:val="00717D9E"/>
    <w:rsid w:val="007602A8"/>
    <w:rsid w:val="007C7E62"/>
    <w:rsid w:val="008442E9"/>
    <w:rsid w:val="008656D3"/>
    <w:rsid w:val="008727C2"/>
    <w:rsid w:val="009710F9"/>
    <w:rsid w:val="009A28C3"/>
    <w:rsid w:val="00A90CBB"/>
    <w:rsid w:val="00AA0D91"/>
    <w:rsid w:val="00B24C96"/>
    <w:rsid w:val="00C247C2"/>
    <w:rsid w:val="00D72AB4"/>
    <w:rsid w:val="00DA1090"/>
    <w:rsid w:val="00DC3379"/>
    <w:rsid w:val="00E00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835654A"/>
  <w15:chartTrackingRefBased/>
  <w15:docId w15:val="{496741AF-FDDA-4EB4-8232-C614F6EC7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0CBB"/>
    <w:rPr>
      <w:szCs w:val="24"/>
    </w:rPr>
  </w:style>
  <w:style w:type="paragraph" w:styleId="Heading1">
    <w:name w:val="heading 1"/>
    <w:next w:val="Normal"/>
    <w:qFormat/>
    <w:rsid w:val="00A90CBB"/>
    <w:pPr>
      <w:keepNext/>
      <w:spacing w:before="240" w:after="60"/>
      <w:outlineLvl w:val="0"/>
    </w:pPr>
    <w:rPr>
      <w:rFonts w:cs="Arial"/>
      <w:b/>
      <w:bCs/>
      <w:kern w:val="32"/>
      <w:sz w:val="24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B4C2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tor">
    <w:name w:val="Autor"/>
    <w:next w:val="Normal"/>
    <w:rsid w:val="00DC3379"/>
    <w:rPr>
      <w:szCs w:val="24"/>
    </w:rPr>
  </w:style>
  <w:style w:type="paragraph" w:customStyle="1" w:styleId="Afiliace">
    <w:name w:val="Afiliace"/>
    <w:basedOn w:val="Autor"/>
    <w:next w:val="Normal"/>
    <w:rsid w:val="004B6F30"/>
    <w:rPr>
      <w:i/>
    </w:rPr>
  </w:style>
  <w:style w:type="paragraph" w:customStyle="1" w:styleId="Abstrakt">
    <w:name w:val="Abstrakt"/>
    <w:basedOn w:val="Autor"/>
    <w:next w:val="Normal"/>
    <w:rsid w:val="00A90CBB"/>
    <w:pPr>
      <w:spacing w:line="264" w:lineRule="auto"/>
      <w:ind w:firstLine="170"/>
      <w:jc w:val="both"/>
    </w:pPr>
  </w:style>
  <w:style w:type="paragraph" w:styleId="NormalWeb">
    <w:name w:val="Normal (Web)"/>
    <w:basedOn w:val="Normal"/>
    <w:uiPriority w:val="99"/>
    <w:unhideWhenUsed/>
    <w:rsid w:val="004B4C26"/>
    <w:pPr>
      <w:spacing w:before="100" w:beforeAutospacing="1" w:after="100" w:afterAutospacing="1"/>
    </w:pPr>
    <w:rPr>
      <w:sz w:val="24"/>
      <w:lang w:val="en-CZ" w:eastAsia="en-GB"/>
    </w:rPr>
  </w:style>
  <w:style w:type="character" w:customStyle="1" w:styleId="Heading2Char">
    <w:name w:val="Heading 2 Char"/>
    <w:basedOn w:val="DefaultParagraphFont"/>
    <w:link w:val="Heading2"/>
    <w:semiHidden/>
    <w:rsid w:val="004B4C2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40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Název konferenčního příspěvku</vt:lpstr>
      <vt:lpstr>Název konferenčního příspěvku</vt:lpstr>
    </vt:vector>
  </TitlesOfParts>
  <Company>vscht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konferenčního příspěvku</dc:title>
  <dc:subject/>
  <dc:creator>Windows User</dc:creator>
  <cp:keywords/>
  <dc:description/>
  <cp:lastModifiedBy>Kateřina Jurásková</cp:lastModifiedBy>
  <cp:revision>5</cp:revision>
  <dcterms:created xsi:type="dcterms:W3CDTF">2022-03-23T13:50:00Z</dcterms:created>
  <dcterms:modified xsi:type="dcterms:W3CDTF">2025-05-01T13:40:00Z</dcterms:modified>
</cp:coreProperties>
</file>